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COMUNICADO</w:t>
      </w:r>
    </w:p>
    <w:p>
      <w:pPr>
        <w:pStyle w:val="Default"/>
        <w:jc w:val="left"/>
        <w:rPr>
          <w:rFonts w:ascii="Arial" w:hAnsi="Arial" w:cs="Arial"/>
        </w:rPr>
      </w:pPr>
      <w:r>
        <w:rPr>
          <w:rFonts w:cs="Arial"/>
        </w:rPr>
      </w:r>
    </w:p>
    <w:p>
      <w:pPr>
        <w:pStyle w:val="Default"/>
        <w:bidi w:val="1"/>
        <w:spacing w:lineRule="auto" w:line="276"/>
        <w:jc w:val="right"/>
        <w:rPr>
          <w:rFonts w:ascii="Arial" w:hAnsi="Arial" w:cs="Arial"/>
        </w:rPr>
      </w:pPr>
      <w:r>
        <w:rPr>
          <w:rFonts w:cs="Arial"/>
        </w:rPr>
        <w:t>Considerando que o Termo de Referência – Anexo I do Edital do PE 07/2023 – TRF6 –  menciona que as especificações alusivas à blindagem do item 2 do objeto da licitação –  veículo tipo “H” – constante do subitem 1.2 do Edital, encontram-se descritas no “Anexo A” e que este não consta da versão publicada do Edital, torna-se do conhecimento público que este “Anexo A” foi disponibilizado no portal do TRF6 e pode ser obtido por meio do acesso ao link abaixo</w:t>
      </w:r>
    </w:p>
    <w:p>
      <w:pPr>
        <w:pStyle w:val="Default"/>
        <w:bidi w:val="1"/>
        <w:jc w:val="center"/>
        <w:rPr/>
      </w:pPr>
      <w:r>
        <w:rPr>
          <w:rFonts w:cs="Arial"/>
          <w:rtl w:val="true"/>
        </w:rPr>
        <w:t xml:space="preserve"> </w:t>
      </w:r>
      <w:hyperlink r:id="rId2">
        <w:r>
          <w:rPr>
            <w:rStyle w:val="LinkdaInternet"/>
            <w:rFonts w:cs="Arial"/>
          </w:rPr>
          <w:t>https://portal.trf6.jus.br/institucional/compras-e-licitacoes/compras-e-licitacoes-trf6-sjmg</w:t>
        </w:r>
        <w:r>
          <w:rPr>
            <w:rStyle w:val="LinkdaInternet"/>
            <w:rFonts w:cs="Arial"/>
            <w:rtl w:val="true"/>
          </w:rPr>
          <w:t>/</w:t>
        </w:r>
      </w:hyperlink>
    </w:p>
    <w:p>
      <w:pPr>
        <w:pStyle w:val="Default"/>
        <w:bidi w:val="1"/>
        <w:jc w:val="center"/>
        <w:rPr>
          <w:rFonts w:ascii="Arial" w:hAnsi="Arial" w:cs="Arial"/>
        </w:rPr>
      </w:pPr>
      <w:r>
        <w:rPr>
          <w:rFonts w:cs="Arial"/>
        </w:rPr>
        <w:t>pregao-eletronico-07-2023-trf6-uasg-90059</w:t>
      </w:r>
      <w:r>
        <w:rPr>
          <w:rFonts w:cs="Arial"/>
          <w:rtl w:val="true"/>
        </w:rPr>
        <w:t>/</w:t>
      </w:r>
    </w:p>
    <w:p>
      <w:pPr>
        <w:pStyle w:val="Default"/>
        <w:bidi w:val="1"/>
        <w:jc w:val="right"/>
        <w:rPr>
          <w:rFonts w:ascii="Arial" w:hAnsi="Arial" w:cs="Arial"/>
        </w:rPr>
      </w:pPr>
      <w:r>
        <w:rPr>
          <w:rFonts w:cs="Arial"/>
          <w:rtl w:val="true"/>
        </w:rPr>
      </w:r>
    </w:p>
    <w:p>
      <w:pPr>
        <w:pStyle w:val="Default"/>
        <w:bidi w:val="1"/>
        <w:jc w:val="right"/>
        <w:rPr>
          <w:rFonts w:ascii="Arial" w:hAnsi="Arial" w:cs="Arial"/>
        </w:rPr>
      </w:pPr>
      <w:r>
        <w:rPr>
          <w:rFonts w:cs="Arial"/>
          <w:rtl w:val="true"/>
        </w:rPr>
      </w:r>
    </w:p>
    <w:p>
      <w:pPr>
        <w:pStyle w:val="Default"/>
        <w:bidi w:val="1"/>
        <w:jc w:val="center"/>
        <w:rPr>
          <w:rFonts w:ascii="Arial" w:hAnsi="Arial" w:cs="Arial"/>
        </w:rPr>
      </w:pPr>
      <w:r>
        <w:rPr>
          <w:rFonts w:cs="Arial"/>
        </w:rPr>
        <w:t>Júlio Augusto R. Prado</w:t>
      </w:r>
    </w:p>
    <w:p>
      <w:pPr>
        <w:pStyle w:val="Default"/>
        <w:bidi w:val="1"/>
        <w:jc w:val="center"/>
        <w:rPr>
          <w:rFonts w:ascii="Arial" w:hAnsi="Arial" w:cs="Arial"/>
        </w:rPr>
      </w:pPr>
      <w:r>
        <w:rPr>
          <w:rFonts w:cs="Arial"/>
        </w:rPr>
        <w:t>Pregoeiro</w:t>
      </w:r>
    </w:p>
    <w:sectPr>
      <w:type w:val="nextPage"/>
      <w:pgSz w:w="11906" w:h="16838"/>
      <w:pgMar w:left="1418" w:right="851" w:gutter="0" w:header="0" w:top="1418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qFormat/>
    <w:rsid w:val="00be07b2"/>
    <w:pPr>
      <w:spacing w:beforeAutospacing="1" w:afterAutospacing="1"/>
      <w:outlineLvl w:val="0"/>
    </w:pPr>
    <w:rPr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rsid w:val="00be07b2"/>
    <w:rPr>
      <w:color w:val="0000FF"/>
      <w:u w:val="single"/>
    </w:rPr>
  </w:style>
  <w:style w:type="character" w:styleId="For" w:customStyle="1">
    <w:name w:val="for"/>
    <w:basedOn w:val="DefaultParagraphFont"/>
    <w:qFormat/>
    <w:rsid w:val="00be07b2"/>
    <w:rPr/>
  </w:style>
  <w:style w:type="character" w:styleId="Productdesc" w:customStyle="1">
    <w:name w:val="productdesc"/>
    <w:basedOn w:val="DefaultParagraphFont"/>
    <w:qFormat/>
    <w:rsid w:val="00be07b2"/>
    <w:rPr/>
  </w:style>
  <w:style w:type="character" w:styleId="Strong">
    <w:name w:val="Strong"/>
    <w:basedOn w:val="DefaultParagraphFont"/>
    <w:uiPriority w:val="22"/>
    <w:qFormat/>
    <w:rsid w:val="00be07b2"/>
    <w:rPr>
      <w:b/>
      <w:bCs/>
    </w:rPr>
  </w:style>
  <w:style w:type="character" w:styleId="Nfase">
    <w:name w:val="Emphasis"/>
    <w:basedOn w:val="DefaultParagraphFont"/>
    <w:uiPriority w:val="20"/>
    <w:qFormat/>
    <w:rsid w:val="000148b8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HTMLTopofForm">
    <w:name w:val="HTML Top of Form"/>
    <w:basedOn w:val="Normal"/>
    <w:next w:val="Normal"/>
    <w:qFormat/>
    <w:rsid w:val="00be07b2"/>
    <w:pPr>
      <w:pBdr>
        <w:bottom w:val="single" w:sz="6" w:space="1" w:color="00000A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qFormat/>
    <w:rsid w:val="00be07b2"/>
    <w:pPr>
      <w:pBdr>
        <w:top w:val="single" w:sz="6" w:space="1" w:color="00000A"/>
      </w:pBdr>
      <w:jc w:val="center"/>
    </w:pPr>
    <w:rPr>
      <w:rFonts w:ascii="Arial" w:hAnsi="Arial" w:cs="Arial"/>
      <w:vanish/>
      <w:sz w:val="16"/>
      <w:szCs w:val="16"/>
    </w:rPr>
  </w:style>
  <w:style w:type="paragraph" w:styleId="Product" w:customStyle="1">
    <w:name w:val="product"/>
    <w:basedOn w:val="Normal"/>
    <w:qFormat/>
    <w:rsid w:val="00be07b2"/>
    <w:pPr>
      <w:spacing w:beforeAutospacing="1" w:afterAutospacing="1"/>
    </w:pPr>
    <w:rPr/>
  </w:style>
  <w:style w:type="paragraph" w:styleId="NormalWeb">
    <w:name w:val="Normal (Web)"/>
    <w:basedOn w:val="Normal"/>
    <w:uiPriority w:val="99"/>
    <w:qFormat/>
    <w:rsid w:val="00be07b2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be07b2"/>
    <w:pPr/>
    <w:rPr>
      <w:rFonts w:ascii="Tahoma" w:hAnsi="Tahoma" w:cs="Tahoma"/>
      <w:sz w:val="16"/>
      <w:szCs w:val="16"/>
    </w:rPr>
  </w:style>
  <w:style w:type="paragraph" w:styleId="Identificao" w:customStyle="1">
    <w:name w:val="Identificação"/>
    <w:basedOn w:val="Normal"/>
    <w:qFormat/>
    <w:rsid w:val="006652fa"/>
    <w:pPr>
      <w:jc w:val="both"/>
    </w:pPr>
    <w:rPr>
      <w:rFonts w:ascii="Arial" w:hAnsi="Arial"/>
      <w:sz w:val="22"/>
    </w:rPr>
  </w:style>
  <w:style w:type="paragraph" w:styleId="Textocentralizadomaiusculas" w:customStyle="1">
    <w:name w:val="texto_centralizado_maiusculas"/>
    <w:basedOn w:val="Normal"/>
    <w:qFormat/>
    <w:rsid w:val="000148b8"/>
    <w:pPr>
      <w:spacing w:beforeAutospacing="1" w:afterAutospacing="1"/>
    </w:pPr>
    <w:rPr/>
  </w:style>
  <w:style w:type="paragraph" w:styleId="Textojustificadorecuoprimeiralinha" w:customStyle="1">
    <w:name w:val="texto_justificado_recuo_primeira_linha"/>
    <w:basedOn w:val="Normal"/>
    <w:qFormat/>
    <w:rsid w:val="000148b8"/>
    <w:pPr>
      <w:spacing w:beforeAutospacing="1" w:afterAutospacing="1"/>
    </w:pPr>
    <w:rPr/>
  </w:style>
  <w:style w:type="paragraph" w:styleId="Textocentralizado" w:customStyle="1">
    <w:name w:val="texto_centralizado"/>
    <w:basedOn w:val="Normal"/>
    <w:qFormat/>
    <w:rsid w:val="000148b8"/>
    <w:pPr>
      <w:spacing w:beforeAutospacing="1" w:afterAutospacing="1"/>
    </w:pPr>
    <w:rPr/>
  </w:style>
  <w:style w:type="paragraph" w:styleId="Tabelatextojustificado" w:customStyle="1">
    <w:name w:val="tabela_texto_justificado"/>
    <w:basedOn w:val="Normal"/>
    <w:qFormat/>
    <w:rsid w:val="0093020a"/>
    <w:pPr>
      <w:spacing w:beforeAutospacing="1" w:afterAutospacing="1"/>
    </w:pPr>
    <w:rPr/>
  </w:style>
  <w:style w:type="paragraph" w:styleId="Tabelatextocentralizado" w:customStyle="1">
    <w:name w:val="tabela_texto_centralizado"/>
    <w:basedOn w:val="Normal"/>
    <w:qFormat/>
    <w:rsid w:val="0093020a"/>
    <w:pPr>
      <w:spacing w:beforeAutospacing="1" w:afterAutospacing="1"/>
    </w:pPr>
    <w:rPr/>
  </w:style>
  <w:style w:type="paragraph" w:styleId="Textoalinhadoesquerdaespaamentosimples" w:customStyle="1">
    <w:name w:val="texto_alinhado_esquerda_espaçamento_simples"/>
    <w:basedOn w:val="Normal"/>
    <w:qFormat/>
    <w:rsid w:val="001b1b61"/>
    <w:pPr>
      <w:spacing w:beforeAutospacing="1" w:afterAutospacing="1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ortal.trf6.jus.br/institucional/compras-e-licitacoes/compras-e-licitacoes-trf6-sjmg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LibreOffice/7.5.2.2$Windows_X86_64 LibreOffice_project/53bb9681a964705cf672590721dbc85eb4d0c3a2</Application>
  <AppVersion>15.0000</AppVersion>
  <Pages>1</Pages>
  <Words>85</Words>
  <Characters>546</Characters>
  <CharactersWithSpaces>633</CharactersWithSpaces>
  <Paragraphs>6</Paragraphs>
  <Company>Tribunal Regional Federal da 1ª Região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2023-03-15T17:32:00Z</dcterms:created>
  <dc:creator>mg43703</dc:creator>
  <dc:description/>
  <dc:language>pt-BR</dc:language>
  <cp:lastModifiedBy/>
  <cp:lastPrinted>2014-08-27T20:04:00Z</cp:lastPrinted>
  <dcterms:modified xsi:type="dcterms:W3CDTF">2023-09-15T12:39:53Z</dcterms:modified>
  <cp:revision>8</cp:revision>
  <dc:subject/>
  <dc:title>PALAVRAS E EXPRESSÕES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